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5C" w:rsidRPr="00DB555C" w:rsidRDefault="00DB555C" w:rsidP="00DB555C">
      <w:pPr>
        <w:shd w:val="clear" w:color="auto" w:fill="EBEAE8"/>
        <w:spacing w:after="0" w:line="450" w:lineRule="atLeast"/>
        <w:textAlignment w:val="baseline"/>
        <w:outlineLvl w:val="0"/>
        <w:rPr>
          <w:rFonts w:ascii="Tahoma" w:eastAsia="Times New Roman" w:hAnsi="Tahoma" w:cs="Tahoma"/>
          <w:b/>
          <w:bCs/>
          <w:color w:val="000000"/>
          <w:kern w:val="36"/>
          <w:sz w:val="24"/>
          <w:szCs w:val="24"/>
          <w:lang w:eastAsia="ru-RU"/>
        </w:rPr>
      </w:pPr>
      <w:r w:rsidRPr="00DB555C">
        <w:rPr>
          <w:rFonts w:ascii="Tahoma" w:eastAsia="Times New Roman" w:hAnsi="Tahoma" w:cs="Tahoma"/>
          <w:b/>
          <w:bCs/>
          <w:color w:val="000000"/>
          <w:kern w:val="36"/>
          <w:sz w:val="24"/>
          <w:szCs w:val="24"/>
          <w:lang w:eastAsia="ru-RU"/>
        </w:rPr>
        <w:t>Краткий список туристских терминов и сокращений</w:t>
      </w:r>
    </w:p>
    <w:p w:rsidR="00DB555C" w:rsidRPr="00DB555C" w:rsidRDefault="00DB555C" w:rsidP="00DB555C">
      <w:pPr>
        <w:shd w:val="clear" w:color="auto" w:fill="FFFFFF"/>
        <w:spacing w:after="0" w:line="270" w:lineRule="atLeast"/>
        <w:ind w:left="735"/>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Уважаемые ТУРИСТЫ!</w:t>
      </w:r>
    </w:p>
    <w:p w:rsidR="00DB555C" w:rsidRPr="00DB555C" w:rsidRDefault="00DB555C" w:rsidP="00DB555C">
      <w:pPr>
        <w:shd w:val="clear" w:color="auto" w:fill="FFFFFF"/>
        <w:spacing w:after="0" w:line="270" w:lineRule="atLeast"/>
        <w:ind w:left="1335"/>
        <w:textAlignment w:val="baseline"/>
        <w:rPr>
          <w:rFonts w:ascii="Tahoma" w:eastAsia="Times New Roman" w:hAnsi="Tahoma" w:cs="Tahoma"/>
          <w:color w:val="383838"/>
          <w:lang w:eastAsia="ru-RU"/>
        </w:rPr>
      </w:pPr>
      <w:r w:rsidRPr="00DB555C">
        <w:rPr>
          <w:rFonts w:ascii="Tahoma" w:eastAsia="Times New Roman" w:hAnsi="Tahoma" w:cs="Tahoma"/>
          <w:color w:val="383838"/>
          <w:sz w:val="18"/>
          <w:szCs w:val="18"/>
          <w:bdr w:val="none" w:sz="0" w:space="0" w:color="auto" w:frame="1"/>
          <w:lang w:eastAsia="ru-RU"/>
        </w:rPr>
        <w:t>В договорах на реализацию туристского продукта, приложениях к ним, в каталогах туристских агентств, на туристских сайтах и во время совершения путешествия Вы можете встретить слова, сокращения и выражения, которые стали устойчивыми и принятыми в туристском бизнесе всего мира, и знание которых значительно облегчит Ваше путешествие:</w:t>
      </w:r>
    </w:p>
    <w:p w:rsidR="00DB555C" w:rsidRPr="00DB555C" w:rsidRDefault="00DB555C" w:rsidP="00DB555C">
      <w:pPr>
        <w:shd w:val="clear" w:color="auto" w:fill="FFFFFF"/>
        <w:spacing w:after="0" w:line="270" w:lineRule="atLeast"/>
        <w:ind w:left="735"/>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1. КАТЕГОРИИ ОТЕЛЕЙ и ТИПЫ МЕСТ РАССЕЛЕНИЯ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4****; 5***** </w:t>
      </w:r>
      <w:r w:rsidRPr="00DB555C">
        <w:rPr>
          <w:rFonts w:ascii="Tahoma" w:eastAsia="Times New Roman" w:hAnsi="Tahoma" w:cs="Tahoma"/>
          <w:color w:val="383838"/>
          <w:sz w:val="18"/>
          <w:szCs w:val="18"/>
          <w:bdr w:val="none" w:sz="0" w:space="0" w:color="auto" w:frame="1"/>
          <w:lang w:eastAsia="ru-RU"/>
        </w:rPr>
        <w:t>- отели категории три, четыре и пять «звезд».</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HV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Holiday</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Village</w:t>
      </w:r>
      <w:r w:rsidRPr="00DB555C">
        <w:rPr>
          <w:rFonts w:ascii="Tahoma" w:eastAsia="Times New Roman" w:hAnsi="Tahoma" w:cs="Tahoma"/>
          <w:color w:val="383838"/>
          <w:sz w:val="18"/>
          <w:szCs w:val="18"/>
          <w:bdr w:val="none" w:sz="0" w:space="0" w:color="auto" w:frame="1"/>
          <w:lang w:eastAsia="ru-RU"/>
        </w:rPr>
        <w:t>) - клубный отель, представляющий собой комплекс бунгало, бывают </w:t>
      </w:r>
      <w:r w:rsidRPr="00DB555C">
        <w:rPr>
          <w:rFonts w:ascii="Tahoma" w:eastAsia="Times New Roman" w:hAnsi="Tahoma" w:cs="Tahoma"/>
          <w:b/>
          <w:bCs/>
          <w:color w:val="383838"/>
          <w:sz w:val="18"/>
          <w:szCs w:val="18"/>
          <w:bdr w:val="none" w:sz="0" w:space="0" w:color="auto" w:frame="1"/>
          <w:lang w:val="en-US" w:eastAsia="ru-RU"/>
        </w:rPr>
        <w:t>HV</w:t>
      </w:r>
      <w:r w:rsidRPr="00DB555C">
        <w:rPr>
          <w:rFonts w:ascii="Tahoma" w:eastAsia="Times New Roman" w:hAnsi="Tahoma" w:cs="Tahoma"/>
          <w:b/>
          <w:bCs/>
          <w:color w:val="383838"/>
          <w:sz w:val="18"/>
          <w:szCs w:val="18"/>
          <w:bdr w:val="none" w:sz="0" w:space="0" w:color="auto" w:frame="1"/>
          <w:lang w:eastAsia="ru-RU"/>
        </w:rPr>
        <w:t>-1</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HV</w:t>
      </w:r>
      <w:r w:rsidRPr="00DB555C">
        <w:rPr>
          <w:rFonts w:ascii="Tahoma" w:eastAsia="Times New Roman" w:hAnsi="Tahoma" w:cs="Tahoma"/>
          <w:b/>
          <w:bCs/>
          <w:color w:val="383838"/>
          <w:sz w:val="18"/>
          <w:szCs w:val="18"/>
          <w:bdr w:val="none" w:sz="0" w:space="0" w:color="auto" w:frame="1"/>
          <w:lang w:eastAsia="ru-RU"/>
        </w:rPr>
        <w:t>-2</w:t>
      </w:r>
      <w:r w:rsidRPr="00DB555C">
        <w:rPr>
          <w:rFonts w:ascii="Tahoma" w:eastAsia="Times New Roman" w:hAnsi="Tahoma" w:cs="Tahoma"/>
          <w:color w:val="383838"/>
          <w:sz w:val="18"/>
          <w:szCs w:val="18"/>
          <w:bdr w:val="none" w:sz="0" w:space="0" w:color="auto" w:frame="1"/>
          <w:lang w:eastAsia="ru-RU"/>
        </w:rPr>
        <w:t> клубы 1 и 2 категории, отличаются набором услуг, предоставляемых бесплатно.</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VILLA</w:t>
      </w:r>
      <w:r w:rsidRPr="00DB555C">
        <w:rPr>
          <w:rFonts w:ascii="Tahoma" w:eastAsia="Times New Roman" w:hAnsi="Tahoma" w:cs="Tahoma"/>
          <w:color w:val="383838"/>
          <w:sz w:val="18"/>
          <w:szCs w:val="18"/>
          <w:bdr w:val="none" w:sz="0" w:space="0" w:color="auto" w:frame="1"/>
          <w:lang w:eastAsia="ru-RU"/>
        </w:rPr>
        <w:t> - вилла, отдельно стоящий домик, </w:t>
      </w:r>
      <w:r w:rsidRPr="00DB555C">
        <w:rPr>
          <w:rFonts w:ascii="Tahoma" w:eastAsia="Times New Roman" w:hAnsi="Tahoma" w:cs="Tahoma"/>
          <w:color w:val="383838"/>
          <w:sz w:val="18"/>
          <w:szCs w:val="18"/>
          <w:bdr w:val="none" w:sz="0" w:space="0" w:color="auto" w:frame="1"/>
          <w:lang w:val="en-US" w:eastAsia="ru-RU"/>
        </w:rPr>
        <w:t>VIP</w:t>
      </w:r>
      <w:r w:rsidRPr="00DB555C">
        <w:rPr>
          <w:rFonts w:ascii="Tahoma" w:eastAsia="Times New Roman" w:hAnsi="Tahoma" w:cs="Tahoma"/>
          <w:color w:val="383838"/>
          <w:sz w:val="18"/>
          <w:szCs w:val="18"/>
          <w:bdr w:val="none" w:sz="0" w:space="0" w:color="auto" w:frame="1"/>
          <w:lang w:eastAsia="ru-RU"/>
        </w:rPr>
        <w:t> уровня, как правило имеющий преимущество перед другими типами размещения - свой садик, свой бассейн, большую площадь, эксклюзивное месторасположение в отеле, уединенность от других туристов.</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BGLW</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bungalo</w:t>
      </w:r>
      <w:r w:rsidRPr="00DB555C">
        <w:rPr>
          <w:rFonts w:ascii="Tahoma" w:eastAsia="Times New Roman" w:hAnsi="Tahoma" w:cs="Tahoma"/>
          <w:color w:val="383838"/>
          <w:sz w:val="18"/>
          <w:szCs w:val="18"/>
          <w:bdr w:val="none" w:sz="0" w:space="0" w:color="auto" w:frame="1"/>
          <w:lang w:eastAsia="ru-RU"/>
        </w:rPr>
        <w:t>) – бунгало, отдельная постройка, используемая для размещения туристов, часто предлагается в тропических и южных странах.</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Cabana</w:t>
      </w:r>
      <w:r w:rsidRPr="00DB555C">
        <w:rPr>
          <w:rFonts w:ascii="Tahoma" w:eastAsia="Times New Roman" w:hAnsi="Tahoma" w:cs="Tahoma"/>
          <w:color w:val="383838"/>
          <w:sz w:val="18"/>
          <w:szCs w:val="18"/>
          <w:bdr w:val="none" w:sz="0" w:space="0" w:color="auto" w:frame="1"/>
          <w:lang w:eastAsia="ru-RU"/>
        </w:rPr>
        <w:t> - постройка на пляже (или возле бассейна), наподобие бунгало, стоящая отдельно от основного здания и иногда оборудованная как спальня.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Chalet</w:t>
      </w:r>
      <w:r w:rsidRPr="00DB555C">
        <w:rPr>
          <w:rFonts w:ascii="Tahoma" w:eastAsia="Times New Roman" w:hAnsi="Tahoma" w:cs="Tahoma"/>
          <w:color w:val="383838"/>
          <w:sz w:val="18"/>
          <w:szCs w:val="18"/>
          <w:bdr w:val="none" w:sz="0" w:space="0" w:color="auto" w:frame="1"/>
          <w:lang w:eastAsia="ru-RU"/>
        </w:rPr>
        <w:t> - шале, отдельный домик, как правило в горах, состоящий из 2-х и более комнат.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Executive</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floor</w:t>
      </w:r>
      <w:r w:rsidRPr="00DB555C">
        <w:rPr>
          <w:rFonts w:ascii="Tahoma" w:eastAsia="Times New Roman" w:hAnsi="Tahoma" w:cs="Tahoma"/>
          <w:color w:val="383838"/>
          <w:sz w:val="18"/>
          <w:szCs w:val="18"/>
          <w:bdr w:val="none" w:sz="0" w:space="0" w:color="auto" w:frame="1"/>
          <w:lang w:eastAsia="ru-RU"/>
        </w:rPr>
        <w:t> - один или несколько этажей в отеле с более высоким уровнем обслуживания, а также с дополнительным набором услуг.</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MB</w:t>
      </w:r>
      <w:r w:rsidRPr="00DB555C">
        <w:rPr>
          <w:rFonts w:ascii="Tahoma" w:eastAsia="Times New Roman" w:hAnsi="Tahoma" w:cs="Tahoma"/>
          <w:color w:val="383838"/>
          <w:sz w:val="18"/>
          <w:szCs w:val="18"/>
          <w:bdr w:val="none" w:sz="0" w:space="0" w:color="auto" w:frame="1"/>
          <w:lang w:val="en-US" w:eastAsia="ru-RU"/>
        </w:rPr>
        <w:t> (main building) - </w:t>
      </w:r>
      <w:r w:rsidRPr="00DB555C">
        <w:rPr>
          <w:rFonts w:ascii="Tahoma" w:eastAsia="Times New Roman" w:hAnsi="Tahoma" w:cs="Tahoma"/>
          <w:color w:val="383838"/>
          <w:sz w:val="18"/>
          <w:szCs w:val="18"/>
          <w:bdr w:val="none" w:sz="0" w:space="0" w:color="auto" w:frame="1"/>
          <w:lang w:eastAsia="ru-RU"/>
        </w:rPr>
        <w:t>основное</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здание</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New Building</w:t>
      </w:r>
      <w:r w:rsidRPr="00DB555C">
        <w:rPr>
          <w:rFonts w:ascii="Tahoma" w:eastAsia="Times New Roman" w:hAnsi="Tahoma" w:cs="Tahoma"/>
          <w:color w:val="383838"/>
          <w:sz w:val="18"/>
          <w:szCs w:val="18"/>
          <w:bdr w:val="none" w:sz="0" w:space="0" w:color="auto" w:frame="1"/>
          <w:lang w:val="en-US" w:eastAsia="ru-RU"/>
        </w:rPr>
        <w:t> - </w:t>
      </w:r>
      <w:r w:rsidRPr="00DB555C">
        <w:rPr>
          <w:rFonts w:ascii="Tahoma" w:eastAsia="Times New Roman" w:hAnsi="Tahoma" w:cs="Tahoma"/>
          <w:color w:val="383838"/>
          <w:sz w:val="18"/>
          <w:szCs w:val="18"/>
          <w:bdr w:val="none" w:sz="0" w:space="0" w:color="auto" w:frame="1"/>
          <w:lang w:eastAsia="ru-RU"/>
        </w:rPr>
        <w:t>новый</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корпус</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270" w:lineRule="atLeast"/>
        <w:ind w:left="735"/>
        <w:textAlignment w:val="baseline"/>
        <w:rPr>
          <w:rFonts w:ascii="Tahoma" w:eastAsia="Times New Roman" w:hAnsi="Tahoma" w:cs="Tahoma"/>
          <w:color w:val="383838"/>
          <w:lang w:val="en-US" w:eastAsia="ru-RU"/>
        </w:rPr>
      </w:pPr>
      <w:r w:rsidRPr="00DB555C">
        <w:rPr>
          <w:rFonts w:ascii="Tahoma" w:eastAsia="Times New Roman" w:hAnsi="Tahoma" w:cs="Tahoma"/>
          <w:color w:val="383838"/>
          <w:lang w:val="en-US" w:eastAsia="ru-RU"/>
        </w:rPr>
        <w:t> </w:t>
      </w:r>
    </w:p>
    <w:p w:rsidR="00DB555C" w:rsidRPr="00DB555C" w:rsidRDefault="00DB555C" w:rsidP="00DB555C">
      <w:pPr>
        <w:shd w:val="clear" w:color="auto" w:fill="FFFFFF"/>
        <w:spacing w:after="0" w:line="270" w:lineRule="atLeast"/>
        <w:ind w:left="735"/>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2. КАТЕГОРИИ и ТИПЫ НОМЕРОВ</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SNGL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single</w:t>
      </w:r>
      <w:r w:rsidRPr="00DB555C">
        <w:rPr>
          <w:rFonts w:ascii="Tahoma" w:eastAsia="Times New Roman" w:hAnsi="Tahoma" w:cs="Tahoma"/>
          <w:color w:val="383838"/>
          <w:sz w:val="18"/>
          <w:szCs w:val="18"/>
          <w:bdr w:val="none" w:sz="0" w:space="0" w:color="auto" w:frame="1"/>
          <w:lang w:eastAsia="ru-RU"/>
        </w:rPr>
        <w:t>) - одноместный номер.</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double</w:t>
      </w:r>
      <w:r w:rsidRPr="00DB555C">
        <w:rPr>
          <w:rFonts w:ascii="Tahoma" w:eastAsia="Times New Roman" w:hAnsi="Tahoma" w:cs="Tahoma"/>
          <w:color w:val="383838"/>
          <w:sz w:val="18"/>
          <w:szCs w:val="18"/>
          <w:bdr w:val="none" w:sz="0" w:space="0" w:color="auto" w:frame="1"/>
          <w:lang w:eastAsia="ru-RU"/>
        </w:rPr>
        <w:t>) - двухместный номер с одной большой двуспальной кроватью.</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TWIN</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twin</w:t>
      </w:r>
      <w:r w:rsidRPr="00DB555C">
        <w:rPr>
          <w:rFonts w:ascii="Tahoma" w:eastAsia="Times New Roman" w:hAnsi="Tahoma" w:cs="Tahoma"/>
          <w:color w:val="383838"/>
          <w:sz w:val="18"/>
          <w:szCs w:val="18"/>
          <w:bdr w:val="none" w:sz="0" w:space="0" w:color="auto" w:frame="1"/>
          <w:lang w:eastAsia="ru-RU"/>
        </w:rPr>
        <w:t>) - двухместный номер с двумя раздельными кроватями.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TRPL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triple</w:t>
      </w:r>
      <w:r w:rsidRPr="00DB555C">
        <w:rPr>
          <w:rFonts w:ascii="Tahoma" w:eastAsia="Times New Roman" w:hAnsi="Tahoma" w:cs="Tahoma"/>
          <w:color w:val="383838"/>
          <w:sz w:val="18"/>
          <w:szCs w:val="18"/>
          <w:bdr w:val="none" w:sz="0" w:space="0" w:color="auto" w:frame="1"/>
          <w:lang w:eastAsia="ru-RU"/>
        </w:rPr>
        <w:t>) - трехместный номер.</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4 </w:t>
      </w:r>
      <w:r w:rsidRPr="00DB555C">
        <w:rPr>
          <w:rFonts w:ascii="Tahoma" w:eastAsia="Times New Roman" w:hAnsi="Tahoma" w:cs="Tahoma"/>
          <w:b/>
          <w:bCs/>
          <w:color w:val="383838"/>
          <w:sz w:val="18"/>
          <w:szCs w:val="18"/>
          <w:bdr w:val="none" w:sz="0" w:space="0" w:color="auto" w:frame="1"/>
          <w:lang w:val="en-US" w:eastAsia="ru-RU"/>
        </w:rPr>
        <w:t>PAX</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quarter</w:t>
      </w:r>
      <w:r w:rsidRPr="00DB555C">
        <w:rPr>
          <w:rFonts w:ascii="Tahoma" w:eastAsia="Times New Roman" w:hAnsi="Tahoma" w:cs="Tahoma"/>
          <w:color w:val="383838"/>
          <w:sz w:val="18"/>
          <w:szCs w:val="18"/>
          <w:bdr w:val="none" w:sz="0" w:space="0" w:color="auto" w:frame="1"/>
          <w:lang w:eastAsia="ru-RU"/>
        </w:rPr>
        <w:t>) - четырехместный номер.</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color w:val="383838"/>
          <w:sz w:val="18"/>
          <w:szCs w:val="18"/>
          <w:bdr w:val="none" w:sz="0" w:space="0" w:color="auto" w:frame="1"/>
          <w:lang w:eastAsia="ru-RU"/>
        </w:rPr>
        <w:t> - пятиместный номер.</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ЕХВ</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extra</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 дополнительная кровать.</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Balcony</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Room</w:t>
      </w:r>
      <w:r w:rsidRPr="00DB555C">
        <w:rPr>
          <w:rFonts w:ascii="Tahoma" w:eastAsia="Times New Roman" w:hAnsi="Tahoma" w:cs="Tahoma"/>
          <w:color w:val="383838"/>
          <w:sz w:val="18"/>
          <w:szCs w:val="18"/>
          <w:bdr w:val="none" w:sz="0" w:space="0" w:color="auto" w:frame="1"/>
          <w:lang w:eastAsia="ru-RU"/>
        </w:rPr>
        <w:t> - номер с балконом.</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Connected</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Rooms</w:t>
      </w:r>
      <w:r w:rsidRPr="00DB555C">
        <w:rPr>
          <w:rFonts w:ascii="Tahoma" w:eastAsia="Times New Roman" w:hAnsi="Tahoma" w:cs="Tahoma"/>
          <w:color w:val="383838"/>
          <w:sz w:val="18"/>
          <w:szCs w:val="18"/>
          <w:bdr w:val="none" w:sz="0" w:space="0" w:color="auto" w:frame="1"/>
          <w:lang w:eastAsia="ru-RU"/>
        </w:rPr>
        <w:t> - совмещенные номера, имеющие дверь-проход из одного в другой.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Duplex</w:t>
      </w:r>
      <w:r w:rsidRPr="00DB555C">
        <w:rPr>
          <w:rFonts w:ascii="Tahoma" w:eastAsia="Times New Roman" w:hAnsi="Tahoma" w:cs="Tahoma"/>
          <w:color w:val="383838"/>
          <w:sz w:val="18"/>
          <w:szCs w:val="18"/>
          <w:bdr w:val="none" w:sz="0" w:space="0" w:color="auto" w:frame="1"/>
          <w:lang w:eastAsia="ru-RU"/>
        </w:rPr>
        <w:t> - двухэтажный номер.</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De</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Luxe</w:t>
      </w:r>
      <w:r w:rsidRPr="00DB555C">
        <w:rPr>
          <w:rFonts w:ascii="Tahoma" w:eastAsia="Times New Roman" w:hAnsi="Tahoma" w:cs="Tahoma"/>
          <w:color w:val="383838"/>
          <w:sz w:val="18"/>
          <w:szCs w:val="18"/>
          <w:bdr w:val="none" w:sz="0" w:space="0" w:color="auto" w:frame="1"/>
          <w:lang w:eastAsia="ru-RU"/>
        </w:rPr>
        <w:t> - номера повышенной комфортности, больше площадью, чем </w:t>
      </w:r>
      <w:r w:rsidRPr="00DB555C">
        <w:rPr>
          <w:rFonts w:ascii="Tahoma" w:eastAsia="Times New Roman" w:hAnsi="Tahoma" w:cs="Tahoma"/>
          <w:color w:val="383838"/>
          <w:sz w:val="18"/>
          <w:szCs w:val="18"/>
          <w:bdr w:val="none" w:sz="0" w:space="0" w:color="auto" w:frame="1"/>
          <w:lang w:val="en-US" w:eastAsia="ru-RU"/>
        </w:rPr>
        <w:t>superior</w:t>
      </w:r>
      <w:r w:rsidRPr="00DB555C">
        <w:rPr>
          <w:rFonts w:ascii="Tahoma" w:eastAsia="Times New Roman" w:hAnsi="Tahoma" w:cs="Tahoma"/>
          <w:color w:val="383838"/>
          <w:sz w:val="18"/>
          <w:szCs w:val="18"/>
          <w:bdr w:val="none" w:sz="0" w:space="0" w:color="auto" w:frame="1"/>
          <w:lang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Family</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Room</w:t>
      </w:r>
      <w:r w:rsidRPr="00DB555C">
        <w:rPr>
          <w:rFonts w:ascii="Tahoma" w:eastAsia="Times New Roman" w:hAnsi="Tahoma" w:cs="Tahoma"/>
          <w:color w:val="383838"/>
          <w:sz w:val="18"/>
          <w:szCs w:val="18"/>
          <w:bdr w:val="none" w:sz="0" w:space="0" w:color="auto" w:frame="1"/>
          <w:lang w:eastAsia="ru-RU"/>
        </w:rPr>
        <w:t> - семейный номер, в который можно поселить от 4 человек, с большой площадью (часто из нескольких комнат).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Sitting</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area</w:t>
      </w:r>
      <w:r w:rsidRPr="00DB555C">
        <w:rPr>
          <w:rFonts w:ascii="Tahoma" w:eastAsia="Times New Roman" w:hAnsi="Tahoma" w:cs="Tahoma"/>
          <w:color w:val="383838"/>
          <w:sz w:val="18"/>
          <w:szCs w:val="18"/>
          <w:bdr w:val="none" w:sz="0" w:space="0" w:color="auto" w:frame="1"/>
          <w:lang w:eastAsia="ru-RU"/>
        </w:rPr>
        <w:t> - зона для отдыха - часть номера, где располагаются кресла, журнальный столик, иногда также диван.</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Standard </w:t>
      </w:r>
      <w:r w:rsidRPr="00DB555C">
        <w:rPr>
          <w:rFonts w:ascii="Tahoma" w:eastAsia="Times New Roman" w:hAnsi="Tahoma" w:cs="Tahoma"/>
          <w:color w:val="383838"/>
          <w:sz w:val="18"/>
          <w:szCs w:val="18"/>
          <w:bdr w:val="none" w:sz="0" w:space="0" w:color="auto" w:frame="1"/>
          <w:lang w:eastAsia="ru-RU"/>
        </w:rPr>
        <w:t>- стандартная комната.</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Studio</w:t>
      </w:r>
      <w:r w:rsidRPr="00DB555C">
        <w:rPr>
          <w:rFonts w:ascii="Tahoma" w:eastAsia="Times New Roman" w:hAnsi="Tahoma" w:cs="Tahoma"/>
          <w:color w:val="383838"/>
          <w:sz w:val="18"/>
          <w:szCs w:val="18"/>
          <w:bdr w:val="none" w:sz="0" w:space="0" w:color="auto" w:frame="1"/>
          <w:lang w:eastAsia="ru-RU"/>
        </w:rPr>
        <w:t> - однокомнатный номер больше стандартного, как правило в апартаментах с небольшой кухней, совмещенной с комнатой.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номер повышенной комфортности, как правило - большая комната, имеющая зону для отдыха.</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lastRenderedPageBreak/>
        <w:t>Mini</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номер улучшенной категории (лучше, чем </w:t>
      </w:r>
      <w:r w:rsidRPr="00DB555C">
        <w:rPr>
          <w:rFonts w:ascii="Tahoma" w:eastAsia="Times New Roman" w:hAnsi="Tahoma" w:cs="Tahoma"/>
          <w:color w:val="383838"/>
          <w:sz w:val="18"/>
          <w:szCs w:val="18"/>
          <w:bdr w:val="none" w:sz="0" w:space="0" w:color="auto" w:frame="1"/>
          <w:lang w:val="en-US" w:eastAsia="ru-RU"/>
        </w:rPr>
        <w:t>Superior</w:t>
      </w:r>
      <w:r w:rsidRPr="00DB555C">
        <w:rPr>
          <w:rFonts w:ascii="Tahoma" w:eastAsia="Times New Roman" w:hAnsi="Tahoma" w:cs="Tahoma"/>
          <w:color w:val="383838"/>
          <w:sz w:val="18"/>
          <w:szCs w:val="18"/>
          <w:bdr w:val="none" w:sz="0" w:space="0" w:color="auto" w:frame="1"/>
          <w:lang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Junior</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номер повышенной комфортности: обычно большая комфортабельная комната с отгороженным спальным местом, преобразуемым днем в гостиную.</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Senior</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номер повышенной комфортности, как правило двухкомнатный: гостиная и спальня.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Executive</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как правило, сьют с двумя спальнями.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King</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Suite</w:t>
      </w:r>
      <w:r w:rsidRPr="00DB555C">
        <w:rPr>
          <w:rFonts w:ascii="Tahoma" w:eastAsia="Times New Roman" w:hAnsi="Tahoma" w:cs="Tahoma"/>
          <w:color w:val="383838"/>
          <w:sz w:val="18"/>
          <w:szCs w:val="18"/>
          <w:bdr w:val="none" w:sz="0" w:space="0" w:color="auto" w:frame="1"/>
          <w:lang w:eastAsia="ru-RU"/>
        </w:rPr>
        <w:t> - «королевский сьют», имеющий 2 спальни, гостиную и комнату для переговоров или рабочий кабинет.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Superior</w:t>
      </w:r>
      <w:r w:rsidRPr="00DB555C">
        <w:rPr>
          <w:rFonts w:ascii="Tahoma" w:eastAsia="Times New Roman" w:hAnsi="Tahoma" w:cs="Tahoma"/>
          <w:color w:val="383838"/>
          <w:sz w:val="18"/>
          <w:szCs w:val="18"/>
          <w:bdr w:val="none" w:sz="0" w:space="0" w:color="auto" w:frame="1"/>
          <w:lang w:eastAsia="ru-RU"/>
        </w:rPr>
        <w:t> - комната большего размера, чем стандартная.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Honeymoon</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Room</w:t>
      </w:r>
      <w:r w:rsidRPr="00DB555C">
        <w:rPr>
          <w:rFonts w:ascii="Tahoma" w:eastAsia="Times New Roman" w:hAnsi="Tahoma" w:cs="Tahoma"/>
          <w:color w:val="383838"/>
          <w:sz w:val="18"/>
          <w:szCs w:val="18"/>
          <w:bdr w:val="none" w:sz="0" w:space="0" w:color="auto" w:frame="1"/>
          <w:lang w:eastAsia="ru-RU"/>
        </w:rPr>
        <w:t> - номер для молодоженов, с большой кроватью </w:t>
      </w:r>
      <w:r w:rsidRPr="00DB555C">
        <w:rPr>
          <w:rFonts w:ascii="Tahoma" w:eastAsia="Times New Roman" w:hAnsi="Tahoma" w:cs="Tahoma"/>
          <w:color w:val="383838"/>
          <w:sz w:val="18"/>
          <w:szCs w:val="18"/>
          <w:bdr w:val="none" w:sz="0" w:space="0" w:color="auto" w:frame="1"/>
          <w:lang w:val="en-US" w:eastAsia="ru-RU"/>
        </w:rPr>
        <w:t>KING</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SIZE</w:t>
      </w:r>
      <w:r w:rsidRPr="00DB555C">
        <w:rPr>
          <w:rFonts w:ascii="Tahoma" w:eastAsia="Times New Roman" w:hAnsi="Tahoma" w:cs="Tahoma"/>
          <w:color w:val="383838"/>
          <w:sz w:val="18"/>
          <w:szCs w:val="18"/>
          <w:bdr w:val="none" w:sz="0" w:space="0" w:color="auto" w:frame="1"/>
          <w:lang w:eastAsia="ru-RU"/>
        </w:rPr>
        <w:t> и дополнительным презентом от отеля.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APT</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appartment</w:t>
      </w:r>
      <w:r w:rsidRPr="00DB555C">
        <w:rPr>
          <w:rFonts w:ascii="Tahoma" w:eastAsia="Times New Roman" w:hAnsi="Tahoma" w:cs="Tahoma"/>
          <w:color w:val="383838"/>
          <w:sz w:val="18"/>
          <w:szCs w:val="18"/>
          <w:bdr w:val="none" w:sz="0" w:space="0" w:color="auto" w:frame="1"/>
          <w:lang w:eastAsia="ru-RU"/>
        </w:rPr>
        <w:t>) - тип номеров, имеющих помимо зоны проживания, зону, оборудованную кухонным уголком, с набором посуды, электроплитой, чайником, как правило продаются без питания.</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color w:val="383838"/>
          <w:lang w:eastAsia="ru-RU"/>
        </w:rPr>
        <w:t> </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ТИПЫ РАЗМЕЩЕНИЯ В НОМЕРЕ</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adult</w:t>
      </w:r>
      <w:r w:rsidRPr="00DB555C">
        <w:rPr>
          <w:rFonts w:ascii="Tahoma" w:eastAsia="Times New Roman" w:hAnsi="Tahoma" w:cs="Tahoma"/>
          <w:color w:val="383838"/>
          <w:sz w:val="18"/>
          <w:szCs w:val="18"/>
          <w:bdr w:val="none" w:sz="0" w:space="0" w:color="auto" w:frame="1"/>
          <w:lang w:eastAsia="ru-RU"/>
        </w:rPr>
        <w:t>) – взрослый.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INF</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Infant</w:t>
      </w:r>
      <w:r w:rsidRPr="00DB555C">
        <w:rPr>
          <w:rFonts w:ascii="Tahoma" w:eastAsia="Times New Roman" w:hAnsi="Tahoma" w:cs="Tahoma"/>
          <w:color w:val="383838"/>
          <w:sz w:val="18"/>
          <w:szCs w:val="18"/>
          <w:bdr w:val="none" w:sz="0" w:space="0" w:color="auto" w:frame="1"/>
          <w:lang w:eastAsia="ru-RU"/>
        </w:rPr>
        <w:t>) - ребенок 0-2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child</w:t>
      </w:r>
      <w:r w:rsidRPr="00DB555C">
        <w:rPr>
          <w:rFonts w:ascii="Tahoma" w:eastAsia="Times New Roman" w:hAnsi="Tahoma" w:cs="Tahoma"/>
          <w:color w:val="383838"/>
          <w:sz w:val="18"/>
          <w:szCs w:val="18"/>
          <w:bdr w:val="none" w:sz="0" w:space="0" w:color="auto" w:frame="1"/>
          <w:lang w:eastAsia="ru-RU"/>
        </w:rPr>
        <w:t>) - ребенок с 2 до 12 лет, но в ряде отелей до 15 -18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Baby</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cot</w:t>
      </w:r>
      <w:r w:rsidRPr="00DB555C">
        <w:rPr>
          <w:rFonts w:ascii="Tahoma" w:eastAsia="Times New Roman" w:hAnsi="Tahoma" w:cs="Tahoma"/>
          <w:color w:val="383838"/>
          <w:sz w:val="18"/>
          <w:szCs w:val="18"/>
          <w:bdr w:val="none" w:sz="0" w:space="0" w:color="auto" w:frame="1"/>
          <w:lang w:eastAsia="ru-RU"/>
        </w:rPr>
        <w:t> - детская кровать для ребенка 0-2 года.</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SNGL</w:t>
      </w:r>
      <w:r w:rsidRPr="00DB555C">
        <w:rPr>
          <w:rFonts w:ascii="Tahoma" w:eastAsia="Times New Roman" w:hAnsi="Tahoma" w:cs="Tahoma"/>
          <w:b/>
          <w:bCs/>
          <w:color w:val="383838"/>
          <w:sz w:val="18"/>
          <w:szCs w:val="18"/>
          <w:bdr w:val="none" w:sz="0" w:space="0" w:color="auto" w:frame="1"/>
          <w:lang w:eastAsia="ru-RU"/>
        </w:rPr>
        <w:t> + </w:t>
      </w:r>
      <w:r w:rsidRPr="00DB555C">
        <w:rPr>
          <w:rFonts w:ascii="Tahoma" w:eastAsia="Times New Roman" w:hAnsi="Tahoma" w:cs="Tahoma"/>
          <w:b/>
          <w:bCs/>
          <w:color w:val="383838"/>
          <w:sz w:val="18"/>
          <w:szCs w:val="18"/>
          <w:bdr w:val="none" w:sz="0" w:space="0" w:color="auto" w:frame="1"/>
          <w:lang w:val="en-US" w:eastAsia="ru-RU"/>
        </w:rPr>
        <w:t>INF</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single</w:t>
      </w:r>
      <w:r w:rsidRPr="00DB555C">
        <w:rPr>
          <w:rFonts w:ascii="Tahoma" w:eastAsia="Times New Roman" w:hAnsi="Tahoma" w:cs="Tahoma"/>
          <w:color w:val="383838"/>
          <w:sz w:val="18"/>
          <w:szCs w:val="18"/>
          <w:bdr w:val="none" w:sz="0" w:space="0" w:color="auto" w:frame="1"/>
          <w:lang w:eastAsia="ru-RU"/>
        </w:rPr>
        <w:t> + </w:t>
      </w:r>
      <w:r w:rsidRPr="00DB555C">
        <w:rPr>
          <w:rFonts w:ascii="Tahoma" w:eastAsia="Times New Roman" w:hAnsi="Tahoma" w:cs="Tahoma"/>
          <w:color w:val="383838"/>
          <w:sz w:val="18"/>
          <w:szCs w:val="18"/>
          <w:bdr w:val="none" w:sz="0" w:space="0" w:color="auto" w:frame="1"/>
          <w:lang w:val="en-US" w:eastAsia="ru-RU"/>
        </w:rPr>
        <w:t>infant</w:t>
      </w:r>
      <w:r w:rsidRPr="00DB555C">
        <w:rPr>
          <w:rFonts w:ascii="Tahoma" w:eastAsia="Times New Roman" w:hAnsi="Tahoma" w:cs="Tahoma"/>
          <w:color w:val="383838"/>
          <w:sz w:val="18"/>
          <w:szCs w:val="18"/>
          <w:bdr w:val="none" w:sz="0" w:space="0" w:color="auto" w:frame="1"/>
          <w:lang w:eastAsia="ru-RU"/>
        </w:rPr>
        <w:t>) -1 взрослый + ребенок (0-2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SNGL</w:t>
      </w:r>
      <w:r w:rsidRPr="00DB555C">
        <w:rPr>
          <w:rFonts w:ascii="Tahoma" w:eastAsia="Times New Roman" w:hAnsi="Tahoma" w:cs="Tahoma"/>
          <w:b/>
          <w:bCs/>
          <w:color w:val="383838"/>
          <w:sz w:val="18"/>
          <w:szCs w:val="18"/>
          <w:bdr w:val="none" w:sz="0" w:space="0" w:color="auto" w:frame="1"/>
          <w:lang w:eastAsia="ru-RU"/>
        </w:rPr>
        <w:t> +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single</w:t>
      </w:r>
      <w:r w:rsidRPr="00DB555C">
        <w:rPr>
          <w:rFonts w:ascii="Tahoma" w:eastAsia="Times New Roman" w:hAnsi="Tahoma" w:cs="Tahoma"/>
          <w:color w:val="383838"/>
          <w:sz w:val="18"/>
          <w:szCs w:val="18"/>
          <w:bdr w:val="none" w:sz="0" w:space="0" w:color="auto" w:frame="1"/>
          <w:lang w:eastAsia="ru-RU"/>
        </w:rPr>
        <w:t> + </w:t>
      </w:r>
      <w:r w:rsidRPr="00DB555C">
        <w:rPr>
          <w:rFonts w:ascii="Tahoma" w:eastAsia="Times New Roman" w:hAnsi="Tahoma" w:cs="Tahoma"/>
          <w:color w:val="383838"/>
          <w:sz w:val="18"/>
          <w:szCs w:val="18"/>
          <w:bdr w:val="none" w:sz="0" w:space="0" w:color="auto" w:frame="1"/>
          <w:lang w:val="en-US" w:eastAsia="ru-RU"/>
        </w:rPr>
        <w:t>child</w:t>
      </w:r>
      <w:r w:rsidRPr="00DB555C">
        <w:rPr>
          <w:rFonts w:ascii="Tahoma" w:eastAsia="Times New Roman" w:hAnsi="Tahoma" w:cs="Tahoma"/>
          <w:color w:val="383838"/>
          <w:sz w:val="18"/>
          <w:szCs w:val="18"/>
          <w:bdr w:val="none" w:sz="0" w:space="0" w:color="auto" w:frame="1"/>
          <w:lang w:eastAsia="ru-RU"/>
        </w:rPr>
        <w:t>) -1 взрослый + ребенок (2-12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b/>
          <w:bCs/>
          <w:color w:val="383838"/>
          <w:sz w:val="18"/>
          <w:szCs w:val="18"/>
          <w:bdr w:val="none" w:sz="0" w:space="0" w:color="auto" w:frame="1"/>
          <w:lang w:eastAsia="ru-RU"/>
        </w:rPr>
        <w:t> + </w:t>
      </w:r>
      <w:r w:rsidRPr="00DB555C">
        <w:rPr>
          <w:rFonts w:ascii="Tahoma" w:eastAsia="Times New Roman" w:hAnsi="Tahoma" w:cs="Tahoma"/>
          <w:b/>
          <w:bCs/>
          <w:color w:val="383838"/>
          <w:sz w:val="18"/>
          <w:szCs w:val="18"/>
          <w:bdr w:val="none" w:sz="0" w:space="0" w:color="auto" w:frame="1"/>
          <w:lang w:val="en-US" w:eastAsia="ru-RU"/>
        </w:rPr>
        <w:t>INF</w:t>
      </w:r>
      <w:r w:rsidRPr="00DB555C">
        <w:rPr>
          <w:rFonts w:ascii="Tahoma" w:eastAsia="Times New Roman" w:hAnsi="Tahoma" w:cs="Tahoma"/>
          <w:color w:val="383838"/>
          <w:sz w:val="18"/>
          <w:szCs w:val="18"/>
          <w:bdr w:val="none" w:sz="0" w:space="0" w:color="auto" w:frame="1"/>
          <w:lang w:eastAsia="ru-RU"/>
        </w:rPr>
        <w:t> - 2 взрослых + ребенок (0-2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b/>
          <w:bCs/>
          <w:color w:val="383838"/>
          <w:sz w:val="18"/>
          <w:szCs w:val="18"/>
          <w:bdr w:val="none" w:sz="0" w:space="0" w:color="auto" w:frame="1"/>
          <w:lang w:eastAsia="ru-RU"/>
        </w:rPr>
        <w:t> +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- 2 взрослых + ребенок (2-12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b/>
          <w:bCs/>
          <w:color w:val="383838"/>
          <w:sz w:val="18"/>
          <w:szCs w:val="18"/>
          <w:bdr w:val="none" w:sz="0" w:space="0" w:color="auto" w:frame="1"/>
          <w:lang w:eastAsia="ru-RU"/>
        </w:rPr>
        <w:t> + ЕХВ</w:t>
      </w:r>
      <w:r w:rsidRPr="00DB555C">
        <w:rPr>
          <w:rFonts w:ascii="Tahoma" w:eastAsia="Times New Roman" w:hAnsi="Tahoma" w:cs="Tahoma"/>
          <w:color w:val="383838"/>
          <w:sz w:val="18"/>
          <w:szCs w:val="18"/>
          <w:bdr w:val="none" w:sz="0" w:space="0" w:color="auto" w:frame="1"/>
          <w:lang w:eastAsia="ru-RU"/>
        </w:rPr>
        <w:t> - 2 взрослых + З-й взрослый на дополнительной кровати.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b/>
          <w:bCs/>
          <w:color w:val="383838"/>
          <w:sz w:val="18"/>
          <w:szCs w:val="18"/>
          <w:bdr w:val="none" w:sz="0" w:space="0" w:color="auto" w:frame="1"/>
          <w:lang w:eastAsia="ru-RU"/>
        </w:rPr>
        <w:t>+ 2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(2-6) - двое взрослых в двухместном номере + 2 детей от 2 -6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2 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b/>
          <w:bCs/>
          <w:color w:val="383838"/>
          <w:sz w:val="18"/>
          <w:szCs w:val="18"/>
          <w:bdr w:val="none" w:sz="0" w:space="0" w:color="auto" w:frame="1"/>
          <w:lang w:eastAsia="ru-RU"/>
        </w:rPr>
        <w:t> + 2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(2-6) (2-12) - 2 взрослых + 2 детей в возрасте от (первый от 2-6 лет, второй от 6-12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2 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b/>
          <w:bCs/>
          <w:color w:val="383838"/>
          <w:sz w:val="18"/>
          <w:szCs w:val="18"/>
          <w:bdr w:val="none" w:sz="0" w:space="0" w:color="auto" w:frame="1"/>
          <w:lang w:eastAsia="ru-RU"/>
        </w:rPr>
        <w:t> + 2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(6-12) - 2 взрослых + 2 детей от 6-12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TRPL</w:t>
      </w:r>
      <w:r w:rsidRPr="00DB555C">
        <w:rPr>
          <w:rFonts w:ascii="Tahoma" w:eastAsia="Times New Roman" w:hAnsi="Tahoma" w:cs="Tahoma"/>
          <w:b/>
          <w:bCs/>
          <w:color w:val="383838"/>
          <w:sz w:val="18"/>
          <w:szCs w:val="18"/>
          <w:bdr w:val="none" w:sz="0" w:space="0" w:color="auto" w:frame="1"/>
          <w:lang w:eastAsia="ru-RU"/>
        </w:rPr>
        <w:t> +1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(2-6) – трехместный + ребенок от 2-6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2 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b/>
          <w:bCs/>
          <w:color w:val="383838"/>
          <w:sz w:val="18"/>
          <w:szCs w:val="18"/>
          <w:bdr w:val="none" w:sz="0" w:space="0" w:color="auto" w:frame="1"/>
          <w:lang w:eastAsia="ru-RU"/>
        </w:rPr>
        <w:t> +1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(2-12) - трехместный + ребенок от 6-12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b/>
          <w:bCs/>
          <w:color w:val="383838"/>
          <w:sz w:val="18"/>
          <w:szCs w:val="18"/>
          <w:bdr w:val="none" w:sz="0" w:space="0" w:color="auto" w:frame="1"/>
          <w:lang w:eastAsia="ru-RU"/>
        </w:rPr>
        <w:t> + 2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(2-6) - трехместный + двое детей 2-6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w:t>
      </w:r>
      <w:r w:rsidRPr="00DB555C">
        <w:rPr>
          <w:rFonts w:ascii="Tahoma" w:eastAsia="Times New Roman" w:hAnsi="Tahoma" w:cs="Tahoma"/>
          <w:b/>
          <w:bCs/>
          <w:color w:val="383838"/>
          <w:sz w:val="18"/>
          <w:szCs w:val="18"/>
          <w:bdr w:val="none" w:sz="0" w:space="0" w:color="auto" w:frame="1"/>
          <w:lang w:val="en-US" w:eastAsia="ru-RU"/>
        </w:rPr>
        <w:t>ADL</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INF</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eastAsia="ru-RU"/>
        </w:rPr>
        <w:t>(0-2) </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(3-6) - трехместный + 2 детей: первый ребенок до 3 лет, второй 3-6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3 </w:t>
      </w:r>
      <w:r w:rsidRPr="00DB555C">
        <w:rPr>
          <w:rFonts w:ascii="Tahoma" w:eastAsia="Times New Roman" w:hAnsi="Tahoma" w:cs="Tahoma"/>
          <w:b/>
          <w:bCs/>
          <w:color w:val="383838"/>
          <w:sz w:val="18"/>
          <w:szCs w:val="18"/>
          <w:bdr w:val="none" w:sz="0" w:space="0" w:color="auto" w:frame="1"/>
          <w:lang w:val="en-US" w:eastAsia="ru-RU"/>
        </w:rPr>
        <w:t>PAX</w:t>
      </w:r>
      <w:r w:rsidRPr="00DB555C">
        <w:rPr>
          <w:rFonts w:ascii="Tahoma" w:eastAsia="Times New Roman" w:hAnsi="Tahoma" w:cs="Tahoma"/>
          <w:b/>
          <w:bCs/>
          <w:color w:val="383838"/>
          <w:sz w:val="18"/>
          <w:szCs w:val="18"/>
          <w:bdr w:val="none" w:sz="0" w:space="0" w:color="auto" w:frame="1"/>
          <w:lang w:eastAsia="ru-RU"/>
        </w:rPr>
        <w:t> + 1</w:t>
      </w:r>
      <w:r w:rsidRPr="00DB555C">
        <w:rPr>
          <w:rFonts w:ascii="Tahoma" w:eastAsia="Times New Roman" w:hAnsi="Tahoma" w:cs="Tahoma"/>
          <w:b/>
          <w:bCs/>
          <w:color w:val="383838"/>
          <w:sz w:val="18"/>
          <w:szCs w:val="18"/>
          <w:bdr w:val="none" w:sz="0" w:space="0" w:color="auto" w:frame="1"/>
          <w:lang w:val="en-US" w:eastAsia="ru-RU"/>
        </w:rPr>
        <w:t>CHD</w:t>
      </w:r>
      <w:r w:rsidRPr="00DB555C">
        <w:rPr>
          <w:rFonts w:ascii="Tahoma" w:eastAsia="Times New Roman" w:hAnsi="Tahoma" w:cs="Tahoma"/>
          <w:color w:val="383838"/>
          <w:sz w:val="18"/>
          <w:szCs w:val="18"/>
          <w:bdr w:val="none" w:sz="0" w:space="0" w:color="auto" w:frame="1"/>
          <w:lang w:eastAsia="ru-RU"/>
        </w:rPr>
        <w:t> (2-5) - четырехместный +1 ребенок 2-5 лет.</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ВО</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only</w:t>
      </w:r>
      <w:r w:rsidRPr="00DB555C">
        <w:rPr>
          <w:rFonts w:ascii="Tahoma" w:eastAsia="Times New Roman" w:hAnsi="Tahoma" w:cs="Tahoma"/>
          <w:color w:val="383838"/>
          <w:sz w:val="18"/>
          <w:szCs w:val="18"/>
          <w:bdr w:val="none" w:sz="0" w:space="0" w:color="auto" w:frame="1"/>
          <w:lang w:eastAsia="ru-RU"/>
        </w:rPr>
        <w:t>) - размещение без питания.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1 </w:t>
      </w:r>
      <w:r w:rsidRPr="00DB555C">
        <w:rPr>
          <w:rFonts w:ascii="Tahoma" w:eastAsia="Times New Roman" w:hAnsi="Tahoma" w:cs="Tahoma"/>
          <w:b/>
          <w:bCs/>
          <w:color w:val="383838"/>
          <w:sz w:val="18"/>
          <w:szCs w:val="18"/>
          <w:bdr w:val="none" w:sz="0" w:space="0" w:color="auto" w:frame="1"/>
          <w:lang w:val="en-US" w:eastAsia="ru-RU"/>
        </w:rPr>
        <w:t>BDRM</w:t>
      </w:r>
      <w:r w:rsidRPr="00DB555C">
        <w:rPr>
          <w:rFonts w:ascii="Tahoma" w:eastAsia="Times New Roman" w:hAnsi="Tahoma" w:cs="Tahoma"/>
          <w:color w:val="383838"/>
          <w:sz w:val="18"/>
          <w:szCs w:val="18"/>
          <w:bdr w:val="none" w:sz="0" w:space="0" w:color="auto" w:frame="1"/>
          <w:lang w:eastAsia="ru-RU"/>
        </w:rPr>
        <w:t> - апартаменты с одной спальней.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2 </w:t>
      </w:r>
      <w:r w:rsidRPr="00DB555C">
        <w:rPr>
          <w:rFonts w:ascii="Tahoma" w:eastAsia="Times New Roman" w:hAnsi="Tahoma" w:cs="Tahoma"/>
          <w:b/>
          <w:bCs/>
          <w:color w:val="383838"/>
          <w:sz w:val="18"/>
          <w:szCs w:val="18"/>
          <w:bdr w:val="none" w:sz="0" w:space="0" w:color="auto" w:frame="1"/>
          <w:lang w:val="en-US" w:eastAsia="ru-RU"/>
        </w:rPr>
        <w:t>BDRM</w:t>
      </w:r>
      <w:r w:rsidRPr="00DB555C">
        <w:rPr>
          <w:rFonts w:ascii="Tahoma" w:eastAsia="Times New Roman" w:hAnsi="Tahoma" w:cs="Tahoma"/>
          <w:color w:val="383838"/>
          <w:sz w:val="18"/>
          <w:szCs w:val="18"/>
          <w:bdr w:val="none" w:sz="0" w:space="0" w:color="auto" w:frame="1"/>
          <w:lang w:eastAsia="ru-RU"/>
        </w:rPr>
        <w:t> - апартаменты с двумя спальнями.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color w:val="383838"/>
          <w:lang w:eastAsia="ru-RU"/>
        </w:rPr>
        <w:t> </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4. ТИПЫ КРОВАТЕЙ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DBL</w:t>
      </w:r>
      <w:r w:rsidRPr="00DB555C">
        <w:rPr>
          <w:rFonts w:ascii="Tahoma" w:eastAsia="Times New Roman" w:hAnsi="Tahoma" w:cs="Tahoma"/>
          <w:color w:val="383838"/>
          <w:sz w:val="18"/>
          <w:szCs w:val="18"/>
          <w:bdr w:val="none" w:sz="0" w:space="0" w:color="auto" w:frame="1"/>
          <w:lang w:eastAsia="ru-RU"/>
        </w:rPr>
        <w:t>- двухместный номер с одной большой двуспальной кроватью.</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Kingsize</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 «королевская кровать» шириной более 180-220 см.</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Queensize</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 «королевская кровать» шириной 150-180см.</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TWIN</w:t>
      </w:r>
      <w:r w:rsidRPr="00DB555C">
        <w:rPr>
          <w:rFonts w:ascii="Tahoma" w:eastAsia="Times New Roman" w:hAnsi="Tahoma" w:cs="Tahoma"/>
          <w:color w:val="383838"/>
          <w:sz w:val="18"/>
          <w:szCs w:val="18"/>
          <w:bdr w:val="none" w:sz="0" w:space="0" w:color="auto" w:frame="1"/>
          <w:lang w:eastAsia="ru-RU"/>
        </w:rPr>
        <w:t> - двухместный номер с двумя раздельными кроватями.</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color w:val="383838"/>
          <w:lang w:eastAsia="ru-RU"/>
        </w:rPr>
        <w:lastRenderedPageBreak/>
        <w:t> </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5. ТИПЫ ВИДОВ ИЗ ОКОН НОМЕРОВ</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ROH</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run</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of</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the</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house</w:t>
      </w:r>
      <w:r w:rsidRPr="00DB555C">
        <w:rPr>
          <w:rFonts w:ascii="Tahoma" w:eastAsia="Times New Roman" w:hAnsi="Tahoma" w:cs="Tahoma"/>
          <w:color w:val="383838"/>
          <w:sz w:val="18"/>
          <w:szCs w:val="18"/>
          <w:bdr w:val="none" w:sz="0" w:space="0" w:color="auto" w:frame="1"/>
          <w:lang w:eastAsia="ru-RU"/>
        </w:rPr>
        <w:t>) - размещение в отеле без уточнения типа номера и вида из окна.</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BV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Beach</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пляж.</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City</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город.</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DV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Dune</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песчаные дюны.</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GV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Garden</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сад.</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LV</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eastAsia="ru-RU"/>
        </w:rPr>
        <w:t>(</w:t>
      </w:r>
      <w:r w:rsidRPr="00DB555C">
        <w:rPr>
          <w:rFonts w:ascii="Tahoma" w:eastAsia="Times New Roman" w:hAnsi="Tahoma" w:cs="Tahoma"/>
          <w:color w:val="383838"/>
          <w:sz w:val="18"/>
          <w:szCs w:val="18"/>
          <w:bdr w:val="none" w:sz="0" w:space="0" w:color="auto" w:frame="1"/>
          <w:lang w:val="en-US" w:eastAsia="ru-RU"/>
        </w:rPr>
        <w:t>Land</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окрестности.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MV</w:t>
      </w:r>
      <w:r w:rsidRPr="00DB555C">
        <w:rPr>
          <w:rFonts w:ascii="Tahoma" w:eastAsia="Times New Roman" w:hAnsi="Tahoma" w:cs="Tahoma"/>
          <w:color w:val="383838"/>
          <w:sz w:val="18"/>
          <w:szCs w:val="18"/>
          <w:bdr w:val="none" w:sz="0" w:space="0" w:color="auto" w:frame="1"/>
          <w:lang w:val="en-US" w:eastAsia="ru-RU"/>
        </w:rPr>
        <w:t> (Mountain view) - </w:t>
      </w:r>
      <w:r w:rsidRPr="00DB555C">
        <w:rPr>
          <w:rFonts w:ascii="Tahoma" w:eastAsia="Times New Roman" w:hAnsi="Tahoma" w:cs="Tahoma"/>
          <w:color w:val="383838"/>
          <w:sz w:val="18"/>
          <w:szCs w:val="18"/>
          <w:bdr w:val="none" w:sz="0" w:space="0" w:color="auto" w:frame="1"/>
          <w:lang w:eastAsia="ru-RU"/>
        </w:rPr>
        <w:t>вид</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на</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горы</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OV</w:t>
      </w:r>
      <w:r w:rsidRPr="00DB555C">
        <w:rPr>
          <w:rFonts w:ascii="Tahoma" w:eastAsia="Times New Roman" w:hAnsi="Tahoma" w:cs="Tahoma"/>
          <w:color w:val="383838"/>
          <w:sz w:val="18"/>
          <w:szCs w:val="18"/>
          <w:bdr w:val="none" w:sz="0" w:space="0" w:color="auto" w:frame="1"/>
          <w:lang w:val="en-US" w:eastAsia="ru-RU"/>
        </w:rPr>
        <w:t> (Ocean view) - </w:t>
      </w:r>
      <w:r w:rsidRPr="00DB555C">
        <w:rPr>
          <w:rFonts w:ascii="Tahoma" w:eastAsia="Times New Roman" w:hAnsi="Tahoma" w:cs="Tahoma"/>
          <w:color w:val="383838"/>
          <w:sz w:val="18"/>
          <w:szCs w:val="18"/>
          <w:bdr w:val="none" w:sz="0" w:space="0" w:color="auto" w:frame="1"/>
          <w:lang w:eastAsia="ru-RU"/>
        </w:rPr>
        <w:t>вид</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на</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океан</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PV</w:t>
      </w:r>
      <w:r w:rsidRPr="00DB555C">
        <w:rPr>
          <w:rFonts w:ascii="Tahoma" w:eastAsia="Times New Roman" w:hAnsi="Tahoma" w:cs="Tahoma"/>
          <w:color w:val="383838"/>
          <w:sz w:val="18"/>
          <w:szCs w:val="18"/>
          <w:bdr w:val="none" w:sz="0" w:space="0" w:color="auto" w:frame="1"/>
          <w:lang w:val="en-US" w:eastAsia="ru-RU"/>
        </w:rPr>
        <w:t> (Pool view) - </w:t>
      </w:r>
      <w:r w:rsidRPr="00DB555C">
        <w:rPr>
          <w:rFonts w:ascii="Tahoma" w:eastAsia="Times New Roman" w:hAnsi="Tahoma" w:cs="Tahoma"/>
          <w:color w:val="383838"/>
          <w:sz w:val="18"/>
          <w:szCs w:val="18"/>
          <w:bdr w:val="none" w:sz="0" w:space="0" w:color="auto" w:frame="1"/>
          <w:lang w:eastAsia="ru-RU"/>
        </w:rPr>
        <w:t>вид</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на</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бассейн</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RV</w:t>
      </w:r>
      <w:r w:rsidRPr="00DB555C">
        <w:rPr>
          <w:rFonts w:ascii="Tahoma" w:eastAsia="Times New Roman" w:hAnsi="Tahoma" w:cs="Tahoma"/>
          <w:color w:val="383838"/>
          <w:sz w:val="18"/>
          <w:szCs w:val="18"/>
          <w:bdr w:val="none" w:sz="0" w:space="0" w:color="auto" w:frame="1"/>
          <w:lang w:val="en-US" w:eastAsia="ru-RU"/>
        </w:rPr>
        <w:t> (River view) - </w:t>
      </w:r>
      <w:r w:rsidRPr="00DB555C">
        <w:rPr>
          <w:rFonts w:ascii="Tahoma" w:eastAsia="Times New Roman" w:hAnsi="Tahoma" w:cs="Tahoma"/>
          <w:color w:val="383838"/>
          <w:sz w:val="18"/>
          <w:szCs w:val="18"/>
          <w:bdr w:val="none" w:sz="0" w:space="0" w:color="auto" w:frame="1"/>
          <w:lang w:eastAsia="ru-RU"/>
        </w:rPr>
        <w:t>вид</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на</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реку</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val="en-US" w:eastAsia="ru-RU"/>
        </w:rPr>
      </w:pPr>
      <w:r w:rsidRPr="00DB555C">
        <w:rPr>
          <w:rFonts w:ascii="Tahoma" w:eastAsia="Times New Roman" w:hAnsi="Tahoma" w:cs="Tahoma"/>
          <w:b/>
          <w:bCs/>
          <w:color w:val="383838"/>
          <w:sz w:val="18"/>
          <w:szCs w:val="18"/>
          <w:bdr w:val="none" w:sz="0" w:space="0" w:color="auto" w:frame="1"/>
          <w:lang w:val="en-US" w:eastAsia="ru-RU"/>
        </w:rPr>
        <w:t>SF</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b/>
          <w:bCs/>
          <w:color w:val="383838"/>
          <w:sz w:val="18"/>
          <w:szCs w:val="18"/>
          <w:bdr w:val="none" w:sz="0" w:space="0" w:color="auto" w:frame="1"/>
          <w:lang w:val="en-US" w:eastAsia="ru-RU"/>
        </w:rPr>
        <w:t>FV</w:t>
      </w:r>
      <w:r w:rsidRPr="00DB555C">
        <w:rPr>
          <w:rFonts w:ascii="Tahoma" w:eastAsia="Times New Roman" w:hAnsi="Tahoma" w:cs="Tahoma"/>
          <w:color w:val="383838"/>
          <w:sz w:val="18"/>
          <w:szCs w:val="18"/>
          <w:bdr w:val="none" w:sz="0" w:space="0" w:color="auto" w:frame="1"/>
          <w:lang w:val="en-US" w:eastAsia="ru-RU"/>
        </w:rPr>
        <w:t> (Sea Front, Front View) - </w:t>
      </w:r>
      <w:r w:rsidRPr="00DB555C">
        <w:rPr>
          <w:rFonts w:ascii="Tahoma" w:eastAsia="Times New Roman" w:hAnsi="Tahoma" w:cs="Tahoma"/>
          <w:color w:val="383838"/>
          <w:sz w:val="18"/>
          <w:szCs w:val="18"/>
          <w:bdr w:val="none" w:sz="0" w:space="0" w:color="auto" w:frame="1"/>
          <w:lang w:eastAsia="ru-RU"/>
        </w:rPr>
        <w:t>прямой</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вид</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на</w:t>
      </w:r>
      <w:r w:rsidRPr="00DB555C">
        <w:rPr>
          <w:rFonts w:ascii="Tahoma" w:eastAsia="Times New Roman" w:hAnsi="Tahoma" w:cs="Tahoma"/>
          <w:color w:val="383838"/>
          <w:sz w:val="18"/>
          <w:szCs w:val="18"/>
          <w:bdr w:val="none" w:sz="0" w:space="0" w:color="auto" w:frame="1"/>
          <w:lang w:val="en-US" w:eastAsia="ru-RU"/>
        </w:rPr>
        <w:t> </w:t>
      </w:r>
      <w:r w:rsidRPr="00DB555C">
        <w:rPr>
          <w:rFonts w:ascii="Tahoma" w:eastAsia="Times New Roman" w:hAnsi="Tahoma" w:cs="Tahoma"/>
          <w:color w:val="383838"/>
          <w:sz w:val="18"/>
          <w:szCs w:val="18"/>
          <w:bdr w:val="none" w:sz="0" w:space="0" w:color="auto" w:frame="1"/>
          <w:lang w:eastAsia="ru-RU"/>
        </w:rPr>
        <w:t>море</w:t>
      </w:r>
      <w:r w:rsidRPr="00DB555C">
        <w:rPr>
          <w:rFonts w:ascii="Tahoma" w:eastAsia="Times New Roman" w:hAnsi="Tahoma" w:cs="Tahoma"/>
          <w:color w:val="383838"/>
          <w:sz w:val="18"/>
          <w:szCs w:val="18"/>
          <w:bdr w:val="none" w:sz="0" w:space="0" w:color="auto" w:frame="1"/>
          <w:lang w:val="en-US" w:eastAsia="ru-RU"/>
        </w:rPr>
        <w:t>.</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SSV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Sea</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Side</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боковой вид на море.</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SV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Sea</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 вид на море.</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VV</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Valley</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view</w:t>
      </w:r>
      <w:r w:rsidRPr="00DB555C">
        <w:rPr>
          <w:rFonts w:ascii="Tahoma" w:eastAsia="Times New Roman" w:hAnsi="Tahoma" w:cs="Tahoma"/>
          <w:color w:val="383838"/>
          <w:sz w:val="18"/>
          <w:szCs w:val="18"/>
          <w:bdr w:val="none" w:sz="0" w:space="0" w:color="auto" w:frame="1"/>
          <w:lang w:eastAsia="ru-RU"/>
        </w:rPr>
        <w:t>)- вид на долину.</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color w:val="383838"/>
          <w:lang w:eastAsia="ru-RU"/>
        </w:rPr>
        <w:t> </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6. ТИПЫ ПИТАНИЯ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Ер</w:t>
      </w:r>
      <w:r w:rsidRPr="00DB555C">
        <w:rPr>
          <w:rFonts w:ascii="Tahoma" w:eastAsia="Times New Roman" w:hAnsi="Tahoma" w:cs="Tahoma"/>
          <w:color w:val="383838"/>
          <w:sz w:val="18"/>
          <w:szCs w:val="18"/>
          <w:bdr w:val="none" w:sz="0" w:space="0" w:color="auto" w:frame="1"/>
          <w:lang w:eastAsia="ru-RU"/>
        </w:rPr>
        <w:t> (нет) - без питания.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ВО</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only</w:t>
      </w:r>
      <w:r w:rsidRPr="00DB555C">
        <w:rPr>
          <w:rFonts w:ascii="Tahoma" w:eastAsia="Times New Roman" w:hAnsi="Tahoma" w:cs="Tahoma"/>
          <w:color w:val="383838"/>
          <w:sz w:val="18"/>
          <w:szCs w:val="18"/>
          <w:bdr w:val="none" w:sz="0" w:space="0" w:color="auto" w:frame="1"/>
          <w:lang w:eastAsia="ru-RU"/>
        </w:rPr>
        <w:t>) - размещение без питания.</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ВВ</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bed</w:t>
      </w:r>
      <w:r w:rsidRPr="00DB555C">
        <w:rPr>
          <w:rFonts w:ascii="Tahoma" w:eastAsia="Times New Roman" w:hAnsi="Tahoma" w:cs="Tahoma"/>
          <w:color w:val="383838"/>
          <w:sz w:val="18"/>
          <w:szCs w:val="18"/>
          <w:bdr w:val="none" w:sz="0" w:space="0" w:color="auto" w:frame="1"/>
          <w:lang w:eastAsia="ru-RU"/>
        </w:rPr>
        <w:t> &amp; </w:t>
      </w:r>
      <w:r w:rsidRPr="00DB555C">
        <w:rPr>
          <w:rFonts w:ascii="Tahoma" w:eastAsia="Times New Roman" w:hAnsi="Tahoma" w:cs="Tahoma"/>
          <w:color w:val="383838"/>
          <w:sz w:val="18"/>
          <w:szCs w:val="18"/>
          <w:bdr w:val="none" w:sz="0" w:space="0" w:color="auto" w:frame="1"/>
          <w:lang w:val="en-US" w:eastAsia="ru-RU"/>
        </w:rPr>
        <w:t>breakfast</w:t>
      </w:r>
      <w:r w:rsidRPr="00DB555C">
        <w:rPr>
          <w:rFonts w:ascii="Tahoma" w:eastAsia="Times New Roman" w:hAnsi="Tahoma" w:cs="Tahoma"/>
          <w:color w:val="383838"/>
          <w:sz w:val="18"/>
          <w:szCs w:val="18"/>
          <w:bdr w:val="none" w:sz="0" w:space="0" w:color="auto" w:frame="1"/>
          <w:lang w:eastAsia="ru-RU"/>
        </w:rPr>
        <w:t>) – завтраки.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Continental</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breakfast</w:t>
      </w:r>
      <w:r w:rsidRPr="00DB555C">
        <w:rPr>
          <w:rFonts w:ascii="Tahoma" w:eastAsia="Times New Roman" w:hAnsi="Tahoma" w:cs="Tahoma"/>
          <w:color w:val="383838"/>
          <w:sz w:val="18"/>
          <w:szCs w:val="18"/>
          <w:bdr w:val="none" w:sz="0" w:space="0" w:color="auto" w:frame="1"/>
          <w:lang w:eastAsia="ru-RU"/>
        </w:rPr>
        <w:t> - легкий завтрак, состоящий из кофе или чая, сока, булочки, масла и джема.</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English</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breakfast</w:t>
      </w:r>
      <w:r w:rsidRPr="00DB555C">
        <w:rPr>
          <w:rFonts w:ascii="Tahoma" w:eastAsia="Times New Roman" w:hAnsi="Tahoma" w:cs="Tahoma"/>
          <w:color w:val="383838"/>
          <w:sz w:val="18"/>
          <w:szCs w:val="18"/>
          <w:bdr w:val="none" w:sz="0" w:space="0" w:color="auto" w:frame="1"/>
          <w:lang w:eastAsia="ru-RU"/>
        </w:rPr>
        <w:t> - полный завтрак, обычно включает в себя фруктовый сок, яичницу с ветчиной, тосты, масло, джем и кофе или чай.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American</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breakfast</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buffet</w:t>
      </w:r>
      <w:r w:rsidRPr="00DB555C">
        <w:rPr>
          <w:rFonts w:ascii="Tahoma" w:eastAsia="Times New Roman" w:hAnsi="Tahoma" w:cs="Tahoma"/>
          <w:color w:val="383838"/>
          <w:sz w:val="18"/>
          <w:szCs w:val="18"/>
          <w:bdr w:val="none" w:sz="0" w:space="0" w:color="auto" w:frame="1"/>
          <w:lang w:eastAsia="ru-RU"/>
        </w:rPr>
        <w:t> - аналог континентального завтрака + различные нарезки (колбасы, сыры) и горячие блюда (омлет, сосиски).</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НВ</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half</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board</w:t>
      </w:r>
      <w:r w:rsidRPr="00DB555C">
        <w:rPr>
          <w:rFonts w:ascii="Tahoma" w:eastAsia="Times New Roman" w:hAnsi="Tahoma" w:cs="Tahoma"/>
          <w:color w:val="383838"/>
          <w:sz w:val="18"/>
          <w:szCs w:val="18"/>
          <w:bdr w:val="none" w:sz="0" w:space="0" w:color="auto" w:frame="1"/>
          <w:lang w:eastAsia="ru-RU"/>
        </w:rPr>
        <w:t>) - полупансион, завтрак + обед или завтрак + ужин.</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eastAsia="ru-RU"/>
        </w:rPr>
        <w:t>НВ+</w:t>
      </w:r>
      <w:r w:rsidRPr="00DB555C">
        <w:rPr>
          <w:rFonts w:ascii="Tahoma" w:eastAsia="Times New Roman" w:hAnsi="Tahoma" w:cs="Tahoma"/>
          <w:color w:val="383838"/>
          <w:sz w:val="18"/>
          <w:szCs w:val="18"/>
          <w:bdr w:val="none" w:sz="0" w:space="0" w:color="auto" w:frame="1"/>
          <w:lang w:eastAsia="ru-RU"/>
        </w:rPr>
        <w:t> - расширенный полупансион.</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FB</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full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board</w:t>
      </w:r>
      <w:r w:rsidRPr="00DB555C">
        <w:rPr>
          <w:rFonts w:ascii="Tahoma" w:eastAsia="Times New Roman" w:hAnsi="Tahoma" w:cs="Tahoma"/>
          <w:color w:val="383838"/>
          <w:sz w:val="18"/>
          <w:szCs w:val="18"/>
          <w:bdr w:val="none" w:sz="0" w:space="0" w:color="auto" w:frame="1"/>
          <w:lang w:eastAsia="ru-RU"/>
        </w:rPr>
        <w:t>)- полный пансион, завтрак + обед + ужин.</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FB</w:t>
      </w:r>
      <w:r w:rsidRPr="00DB555C">
        <w:rPr>
          <w:rFonts w:ascii="Tahoma" w:eastAsia="Times New Roman" w:hAnsi="Tahoma" w:cs="Tahoma"/>
          <w:b/>
          <w:bCs/>
          <w:color w:val="383838"/>
          <w:sz w:val="18"/>
          <w:szCs w:val="18"/>
          <w:bdr w:val="none" w:sz="0" w:space="0" w:color="auto" w:frame="1"/>
          <w:lang w:eastAsia="ru-RU"/>
        </w:rPr>
        <w:t>+</w:t>
      </w:r>
      <w:r w:rsidRPr="00DB555C">
        <w:rPr>
          <w:rFonts w:ascii="Tahoma" w:eastAsia="Times New Roman" w:hAnsi="Tahoma" w:cs="Tahoma"/>
          <w:color w:val="383838"/>
          <w:sz w:val="18"/>
          <w:szCs w:val="18"/>
          <w:bdr w:val="none" w:sz="0" w:space="0" w:color="auto" w:frame="1"/>
          <w:lang w:eastAsia="ru-RU"/>
        </w:rPr>
        <w:t> - расширенный полный пансион с напитками местного производства во время еды.</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Mini</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ALL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mini</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all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inclusive</w:t>
      </w:r>
      <w:r w:rsidRPr="00DB555C">
        <w:rPr>
          <w:rFonts w:ascii="Tahoma" w:eastAsia="Times New Roman" w:hAnsi="Tahoma" w:cs="Tahoma"/>
          <w:color w:val="383838"/>
          <w:sz w:val="18"/>
          <w:szCs w:val="18"/>
          <w:bdr w:val="none" w:sz="0" w:space="0" w:color="auto" w:frame="1"/>
          <w:lang w:eastAsia="ru-RU"/>
        </w:rPr>
        <w:t>) - полный пансион с напитками местного производства не только во время еды, но в ограниченном количестве (как правило пиво, вино).</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ALL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all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inclusive</w:t>
      </w:r>
      <w:r w:rsidRPr="00DB555C">
        <w:rPr>
          <w:rFonts w:ascii="Tahoma" w:eastAsia="Times New Roman" w:hAnsi="Tahoma" w:cs="Tahoma"/>
          <w:color w:val="383838"/>
          <w:sz w:val="18"/>
          <w:szCs w:val="18"/>
          <w:bdr w:val="none" w:sz="0" w:space="0" w:color="auto" w:frame="1"/>
          <w:lang w:eastAsia="ru-RU"/>
        </w:rPr>
        <w:t>) - питание в течение дня, включая напитки (в том числе спиртные) местного производства в неограниченном количестве.</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ULTRA</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ALL</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INC</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ultra</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all</w:t>
      </w:r>
      <w:r w:rsidRPr="00DB555C">
        <w:rPr>
          <w:rFonts w:ascii="Tahoma" w:eastAsia="Times New Roman" w:hAnsi="Tahoma" w:cs="Tahoma"/>
          <w:color w:val="383838"/>
          <w:sz w:val="18"/>
          <w:szCs w:val="18"/>
          <w:bdr w:val="none" w:sz="0" w:space="0" w:color="auto" w:frame="1"/>
          <w:lang w:eastAsia="ru-RU"/>
        </w:rPr>
        <w:t> </w:t>
      </w:r>
      <w:r w:rsidRPr="00DB555C">
        <w:rPr>
          <w:rFonts w:ascii="Tahoma" w:eastAsia="Times New Roman" w:hAnsi="Tahoma" w:cs="Tahoma"/>
          <w:color w:val="383838"/>
          <w:sz w:val="18"/>
          <w:szCs w:val="18"/>
          <w:bdr w:val="none" w:sz="0" w:space="0" w:color="auto" w:frame="1"/>
          <w:lang w:val="en-US" w:eastAsia="ru-RU"/>
        </w:rPr>
        <w:t>inclusive</w:t>
      </w:r>
      <w:r w:rsidRPr="00DB555C">
        <w:rPr>
          <w:rFonts w:ascii="Tahoma" w:eastAsia="Times New Roman" w:hAnsi="Tahoma" w:cs="Tahoma"/>
          <w:color w:val="383838"/>
          <w:sz w:val="18"/>
          <w:szCs w:val="18"/>
          <w:bdr w:val="none" w:sz="0" w:space="0" w:color="auto" w:frame="1"/>
          <w:lang w:eastAsia="ru-RU"/>
        </w:rPr>
        <w:t>) - питание в течение дня, включая напитки импортного производства (в том числе спиртные) + дополнительные услуги на усмотрение администрации отеля.</w:t>
      </w:r>
    </w:p>
    <w:p w:rsidR="00DB555C" w:rsidRPr="00DB555C" w:rsidRDefault="00DB555C" w:rsidP="00DB555C">
      <w:pPr>
        <w:shd w:val="clear" w:color="auto" w:fill="FFFFFF"/>
        <w:spacing w:after="0" w:line="327" w:lineRule="atLeast"/>
        <w:ind w:left="1935"/>
        <w:textAlignment w:val="baseline"/>
        <w:rPr>
          <w:rFonts w:ascii="Tahoma" w:eastAsia="Times New Roman" w:hAnsi="Tahoma" w:cs="Tahoma"/>
          <w:color w:val="383838"/>
          <w:lang w:val="en-US" w:eastAsia="ru-RU"/>
        </w:rPr>
      </w:pPr>
      <w:r w:rsidRPr="00DB555C">
        <w:rPr>
          <w:rFonts w:ascii="Tahoma" w:eastAsia="Times New Roman" w:hAnsi="Tahoma" w:cs="Tahoma"/>
          <w:color w:val="383838"/>
          <w:sz w:val="18"/>
          <w:szCs w:val="18"/>
          <w:bdr w:val="none" w:sz="0" w:space="0" w:color="auto" w:frame="1"/>
          <w:lang w:val="en-US" w:eastAsia="ru-RU"/>
        </w:rPr>
        <w:t>ULTRA ALL INC </w:t>
      </w:r>
      <w:r w:rsidRPr="00DB555C">
        <w:rPr>
          <w:rFonts w:ascii="Tahoma" w:eastAsia="Times New Roman" w:hAnsi="Tahoma" w:cs="Tahoma"/>
          <w:color w:val="383838"/>
          <w:sz w:val="18"/>
          <w:szCs w:val="18"/>
          <w:bdr w:val="none" w:sz="0" w:space="0" w:color="auto" w:frame="1"/>
          <w:lang w:eastAsia="ru-RU"/>
        </w:rPr>
        <w:t>разновидности</w:t>
      </w:r>
      <w:r w:rsidRPr="00DB555C">
        <w:rPr>
          <w:rFonts w:ascii="Tahoma" w:eastAsia="Times New Roman" w:hAnsi="Tahoma" w:cs="Tahoma"/>
          <w:color w:val="383838"/>
          <w:sz w:val="18"/>
          <w:szCs w:val="18"/>
          <w:bdr w:val="none" w:sz="0" w:space="0" w:color="auto" w:frame="1"/>
          <w:lang w:val="en-US" w:eastAsia="ru-RU"/>
        </w:rPr>
        <w:t>: elegance all inc, VIP all inc, super all inc, deluxe all Inc, VC all inc, superior all inc, mega all inc, superior all inc VIP service, royal class all inc, ultra deluxe all inc, extended all inc, excellent all inc, max all inc, high class all inc imperial all inc.</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A</w:t>
      </w:r>
      <w:r w:rsidRPr="00DB555C">
        <w:rPr>
          <w:rFonts w:ascii="Tahoma" w:eastAsia="Times New Roman" w:hAnsi="Tahoma" w:cs="Tahoma"/>
          <w:b/>
          <w:bCs/>
          <w:color w:val="383838"/>
          <w:sz w:val="18"/>
          <w:szCs w:val="18"/>
          <w:bdr w:val="none" w:sz="0" w:space="0" w:color="auto" w:frame="1"/>
          <w:lang w:eastAsia="ru-RU"/>
        </w:rPr>
        <w:t>-</w:t>
      </w:r>
      <w:r w:rsidRPr="00DB555C">
        <w:rPr>
          <w:rFonts w:ascii="Tahoma" w:eastAsia="Times New Roman" w:hAnsi="Tahoma" w:cs="Tahoma"/>
          <w:b/>
          <w:bCs/>
          <w:color w:val="383838"/>
          <w:sz w:val="18"/>
          <w:szCs w:val="18"/>
          <w:bdr w:val="none" w:sz="0" w:space="0" w:color="auto" w:frame="1"/>
          <w:lang w:val="en-US" w:eastAsia="ru-RU"/>
        </w:rPr>
        <w:t>LA</w:t>
      </w:r>
      <w:r w:rsidRPr="00DB555C">
        <w:rPr>
          <w:rFonts w:ascii="Tahoma" w:eastAsia="Times New Roman" w:hAnsi="Tahoma" w:cs="Tahoma"/>
          <w:b/>
          <w:bCs/>
          <w:color w:val="383838"/>
          <w:sz w:val="18"/>
          <w:szCs w:val="18"/>
          <w:bdr w:val="none" w:sz="0" w:space="0" w:color="auto" w:frame="1"/>
          <w:lang w:eastAsia="ru-RU"/>
        </w:rPr>
        <w:t> </w:t>
      </w:r>
      <w:r w:rsidRPr="00DB555C">
        <w:rPr>
          <w:rFonts w:ascii="Tahoma" w:eastAsia="Times New Roman" w:hAnsi="Tahoma" w:cs="Tahoma"/>
          <w:b/>
          <w:bCs/>
          <w:color w:val="383838"/>
          <w:sz w:val="18"/>
          <w:szCs w:val="18"/>
          <w:bdr w:val="none" w:sz="0" w:space="0" w:color="auto" w:frame="1"/>
          <w:lang w:val="en-US" w:eastAsia="ru-RU"/>
        </w:rPr>
        <w:t>CARTE</w:t>
      </w:r>
      <w:r w:rsidRPr="00DB555C">
        <w:rPr>
          <w:rFonts w:ascii="Tahoma" w:eastAsia="Times New Roman" w:hAnsi="Tahoma" w:cs="Tahoma"/>
          <w:color w:val="383838"/>
          <w:sz w:val="18"/>
          <w:szCs w:val="18"/>
          <w:bdr w:val="none" w:sz="0" w:space="0" w:color="auto" w:frame="1"/>
          <w:lang w:eastAsia="ru-RU"/>
        </w:rPr>
        <w:t> - меню, в котором каждое блюдо указано со своей отдельной ценой.</w:t>
      </w:r>
    </w:p>
    <w:p w:rsidR="00DB555C" w:rsidRPr="00DB555C" w:rsidRDefault="00DB555C" w:rsidP="00DB555C">
      <w:pPr>
        <w:shd w:val="clear" w:color="auto" w:fill="FFFFFF"/>
        <w:spacing w:after="0" w:line="327" w:lineRule="atLeast"/>
        <w:ind w:left="19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szCs w:val="18"/>
          <w:bdr w:val="none" w:sz="0" w:space="0" w:color="auto" w:frame="1"/>
          <w:lang w:val="en-US" w:eastAsia="ru-RU"/>
        </w:rPr>
        <w:t>MENU</w:t>
      </w:r>
      <w:r w:rsidRPr="00DB555C">
        <w:rPr>
          <w:rFonts w:ascii="Tahoma" w:eastAsia="Times New Roman" w:hAnsi="Tahoma" w:cs="Tahoma"/>
          <w:color w:val="383838"/>
          <w:sz w:val="18"/>
          <w:szCs w:val="18"/>
          <w:bdr w:val="none" w:sz="0" w:space="0" w:color="auto" w:frame="1"/>
          <w:lang w:eastAsia="ru-RU"/>
        </w:rPr>
        <w:t> - питание по меню - ограниченное число блюд из меню, как правило, на ужине, на выбор (салат овощной или мясной, рыба или мясо).</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color w:val="383838"/>
          <w:lang w:eastAsia="ru-RU"/>
        </w:rPr>
        <w:lastRenderedPageBreak/>
        <w:t> </w:t>
      </w:r>
    </w:p>
    <w:p w:rsidR="00DB555C" w:rsidRPr="00DB555C" w:rsidRDefault="00DB555C" w:rsidP="00DB555C">
      <w:pPr>
        <w:shd w:val="clear" w:color="auto" w:fill="FFFFFF"/>
        <w:spacing w:after="0" w:line="327" w:lineRule="atLeast"/>
        <w:ind w:left="1335" w:hanging="601"/>
        <w:textAlignment w:val="baseline"/>
        <w:rPr>
          <w:rFonts w:ascii="Tahoma" w:eastAsia="Times New Roman" w:hAnsi="Tahoma" w:cs="Tahoma"/>
          <w:color w:val="383838"/>
          <w:lang w:eastAsia="ru-RU"/>
        </w:rPr>
      </w:pPr>
      <w:r w:rsidRPr="00DB555C">
        <w:rPr>
          <w:rFonts w:ascii="Tahoma" w:eastAsia="Times New Roman" w:hAnsi="Tahoma" w:cs="Tahoma"/>
          <w:b/>
          <w:bCs/>
          <w:color w:val="383838"/>
          <w:sz w:val="18"/>
          <w:lang w:eastAsia="ru-RU"/>
        </w:rPr>
        <w:t>7. АББРЕВИАТУРЫ РЕЙСОВ ЧАРТЕРНЫХ АВИАКОМПАНИЙ</w:t>
      </w:r>
      <w:r w:rsidRPr="00DB555C">
        <w:rPr>
          <w:rFonts w:ascii="Tahoma" w:eastAsia="Times New Roman" w:hAnsi="Tahoma" w:cs="Tahoma"/>
          <w:color w:val="383838"/>
          <w:lang w:eastAsia="ru-RU"/>
        </w:rPr>
        <w:br/>
        <w:t> </w:t>
      </w:r>
    </w:p>
    <w:tbl>
      <w:tblPr>
        <w:tblW w:w="13783" w:type="dxa"/>
        <w:jc w:val="center"/>
        <w:tblBorders>
          <w:top w:val="single" w:sz="6" w:space="0" w:color="CCCCCC"/>
          <w:right w:val="single" w:sz="6" w:space="0" w:color="CCCCCC"/>
        </w:tblBorders>
        <w:tblCellMar>
          <w:left w:w="0" w:type="dxa"/>
          <w:right w:w="0" w:type="dxa"/>
        </w:tblCellMar>
        <w:tblLook w:val="04A0"/>
      </w:tblPr>
      <w:tblGrid>
        <w:gridCol w:w="5447"/>
        <w:gridCol w:w="8336"/>
      </w:tblGrid>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Аббревиатура рейса</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Название авиакомпании</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3G</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Атлант-Союз</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7W</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Роза ветров</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GB</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Сибирь</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GH</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Глобус</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D9</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Аэрофлот Дон</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DAG</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Дагестанские авиалинии</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DNV</w:t>
            </w:r>
            <w:r w:rsidRPr="00DB555C">
              <w:rPr>
                <w:rFonts w:ascii="Times New Roman" w:eastAsia="Times New Roman" w:hAnsi="Times New Roman" w:cs="Times New Roman"/>
                <w:color w:val="000000"/>
                <w:sz w:val="18"/>
                <w:szCs w:val="18"/>
                <w:lang w:eastAsia="ru-RU"/>
              </w:rPr>
              <w:t>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Аэрофлот Дон</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KD</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КД авиа</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LLM</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a/к Ямал</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NN</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Вим-авиа</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PS</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Международные авиалинии Украины</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RWZ</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Авиалинии 400</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S7</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Сибирь</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SVR</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Уральские авиалинии</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SU</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Аэрофлот</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TK</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Турецкие авиалинии</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VLK</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Владивосток авиа</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U9</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а/к Татарстан</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UF</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Um Air</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UN</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ТрансАэро</w:t>
            </w:r>
          </w:p>
        </w:tc>
      </w:tr>
      <w:tr w:rsidR="00DB555C" w:rsidRPr="00DB555C" w:rsidTr="00DB555C">
        <w:trPr>
          <w:jc w:val="center"/>
        </w:trPr>
        <w:tc>
          <w:tcPr>
            <w:tcW w:w="271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b/>
                <w:bCs/>
                <w:color w:val="000000"/>
                <w:sz w:val="18"/>
                <w:szCs w:val="18"/>
                <w:bdr w:val="none" w:sz="0" w:space="0" w:color="auto" w:frame="1"/>
                <w:lang w:eastAsia="ru-RU"/>
              </w:rPr>
              <w:t>UTA</w:t>
            </w:r>
            <w:r w:rsidRPr="00DB555C">
              <w:rPr>
                <w:rFonts w:ascii="Times New Roman" w:eastAsia="Times New Roman" w:hAnsi="Times New Roman" w:cs="Times New Roman"/>
                <w:color w:val="000000"/>
                <w:sz w:val="18"/>
                <w:szCs w:val="18"/>
                <w:lang w:eastAsia="ru-RU"/>
              </w:rPr>
              <w:t>xxxx</w:t>
            </w:r>
          </w:p>
        </w:tc>
        <w:tc>
          <w:tcPr>
            <w:tcW w:w="41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DB555C" w:rsidRPr="00DB555C" w:rsidRDefault="00DB555C" w:rsidP="00DB555C">
            <w:pPr>
              <w:spacing w:after="0" w:line="225" w:lineRule="atLeast"/>
              <w:ind w:left="600"/>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Ютэйр</w:t>
            </w:r>
          </w:p>
          <w:p w:rsidR="00DB555C" w:rsidRPr="00DB555C" w:rsidRDefault="00DB555C" w:rsidP="00DB555C">
            <w:pPr>
              <w:spacing w:after="0" w:line="225" w:lineRule="atLeast"/>
              <w:textAlignment w:val="baseline"/>
              <w:rPr>
                <w:rFonts w:ascii="Times New Roman" w:eastAsia="Times New Roman" w:hAnsi="Times New Roman" w:cs="Times New Roman"/>
                <w:color w:val="000000"/>
                <w:sz w:val="18"/>
                <w:szCs w:val="18"/>
                <w:lang w:eastAsia="ru-RU"/>
              </w:rPr>
            </w:pPr>
            <w:r w:rsidRPr="00DB555C">
              <w:rPr>
                <w:rFonts w:ascii="Times New Roman" w:eastAsia="Times New Roman" w:hAnsi="Times New Roman" w:cs="Times New Roman"/>
                <w:color w:val="000000"/>
                <w:sz w:val="18"/>
                <w:szCs w:val="18"/>
                <w:lang w:eastAsia="ru-RU"/>
              </w:rPr>
              <w:t> </w:t>
            </w:r>
          </w:p>
        </w:tc>
      </w:tr>
    </w:tbl>
    <w:p w:rsidR="007E39B1" w:rsidRDefault="007E39B1"/>
    <w:sectPr w:rsidR="007E39B1" w:rsidSect="007E3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55C"/>
    <w:rsid w:val="007E39B1"/>
    <w:rsid w:val="00DB5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B1"/>
  </w:style>
  <w:style w:type="paragraph" w:styleId="1">
    <w:name w:val="heading 1"/>
    <w:basedOn w:val="a"/>
    <w:link w:val="10"/>
    <w:uiPriority w:val="9"/>
    <w:qFormat/>
    <w:rsid w:val="00DB5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5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B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555C"/>
    <w:rPr>
      <w:b/>
      <w:bCs/>
    </w:rPr>
  </w:style>
</w:styles>
</file>

<file path=word/webSettings.xml><?xml version="1.0" encoding="utf-8"?>
<w:webSettings xmlns:r="http://schemas.openxmlformats.org/officeDocument/2006/relationships" xmlns:w="http://schemas.openxmlformats.org/wordprocessingml/2006/main">
  <w:divs>
    <w:div w:id="305596426">
      <w:bodyDiv w:val="1"/>
      <w:marLeft w:val="0"/>
      <w:marRight w:val="0"/>
      <w:marTop w:val="0"/>
      <w:marBottom w:val="0"/>
      <w:divBdr>
        <w:top w:val="none" w:sz="0" w:space="0" w:color="auto"/>
        <w:left w:val="none" w:sz="0" w:space="0" w:color="auto"/>
        <w:bottom w:val="none" w:sz="0" w:space="0" w:color="auto"/>
        <w:right w:val="none" w:sz="0" w:space="0" w:color="auto"/>
      </w:divBdr>
      <w:divsChild>
        <w:div w:id="1528761282">
          <w:marLeft w:val="135"/>
          <w:marRight w:val="135"/>
          <w:marTop w:val="0"/>
          <w:marBottom w:val="0"/>
          <w:divBdr>
            <w:top w:val="none" w:sz="0" w:space="0" w:color="auto"/>
            <w:left w:val="none" w:sz="0" w:space="0" w:color="auto"/>
            <w:bottom w:val="single" w:sz="6" w:space="0" w:color="EAEAEA"/>
            <w:right w:val="none" w:sz="0" w:space="0" w:color="auto"/>
          </w:divBdr>
          <w:divsChild>
            <w:div w:id="617371423">
              <w:marLeft w:val="0"/>
              <w:marRight w:val="0"/>
              <w:marTop w:val="0"/>
              <w:marBottom w:val="0"/>
              <w:divBdr>
                <w:top w:val="none" w:sz="0" w:space="0" w:color="auto"/>
                <w:left w:val="none" w:sz="0" w:space="0" w:color="auto"/>
                <w:bottom w:val="none" w:sz="0" w:space="0" w:color="auto"/>
                <w:right w:val="none" w:sz="0" w:space="0" w:color="auto"/>
              </w:divBdr>
              <w:divsChild>
                <w:div w:id="1252204544">
                  <w:marLeft w:val="0"/>
                  <w:marRight w:val="0"/>
                  <w:marTop w:val="0"/>
                  <w:marBottom w:val="0"/>
                  <w:divBdr>
                    <w:top w:val="none" w:sz="0" w:space="0" w:color="auto"/>
                    <w:left w:val="none" w:sz="0" w:space="0" w:color="auto"/>
                    <w:bottom w:val="none" w:sz="0" w:space="0" w:color="auto"/>
                    <w:right w:val="none" w:sz="0" w:space="0" w:color="auto"/>
                  </w:divBdr>
                  <w:divsChild>
                    <w:div w:id="1555891355">
                      <w:marLeft w:val="0"/>
                      <w:marRight w:val="0"/>
                      <w:marTop w:val="0"/>
                      <w:marBottom w:val="0"/>
                      <w:divBdr>
                        <w:top w:val="none" w:sz="0" w:space="0" w:color="auto"/>
                        <w:left w:val="none" w:sz="0" w:space="0" w:color="auto"/>
                        <w:bottom w:val="none" w:sz="0" w:space="0" w:color="auto"/>
                        <w:right w:val="none" w:sz="0" w:space="0" w:color="auto"/>
                      </w:divBdr>
                      <w:divsChild>
                        <w:div w:id="1726224168">
                          <w:marLeft w:val="0"/>
                          <w:marRight w:val="0"/>
                          <w:marTop w:val="0"/>
                          <w:marBottom w:val="0"/>
                          <w:divBdr>
                            <w:top w:val="none" w:sz="0" w:space="0" w:color="auto"/>
                            <w:left w:val="none" w:sz="0" w:space="0" w:color="auto"/>
                            <w:bottom w:val="none" w:sz="0" w:space="0" w:color="auto"/>
                            <w:right w:val="none" w:sz="0" w:space="0" w:color="auto"/>
                          </w:divBdr>
                          <w:divsChild>
                            <w:div w:id="1096636348">
                              <w:marLeft w:val="0"/>
                              <w:marRight w:val="0"/>
                              <w:marTop w:val="0"/>
                              <w:marBottom w:val="0"/>
                              <w:divBdr>
                                <w:top w:val="none" w:sz="0" w:space="0" w:color="auto"/>
                                <w:left w:val="none" w:sz="0" w:space="0" w:color="auto"/>
                                <w:bottom w:val="none" w:sz="0" w:space="0" w:color="auto"/>
                                <w:right w:val="none" w:sz="0" w:space="0" w:color="auto"/>
                              </w:divBdr>
                              <w:divsChild>
                                <w:div w:id="17664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10600">
          <w:marLeft w:val="135"/>
          <w:marRight w:val="135"/>
          <w:marTop w:val="150"/>
          <w:marBottom w:val="0"/>
          <w:divBdr>
            <w:top w:val="single" w:sz="6" w:space="0" w:color="CCCCCC"/>
            <w:left w:val="single" w:sz="6" w:space="0" w:color="CCCCCC"/>
            <w:bottom w:val="single" w:sz="6" w:space="0" w:color="CCCCCC"/>
            <w:right w:val="single" w:sz="6" w:space="0" w:color="CCCCCC"/>
          </w:divBdr>
          <w:divsChild>
            <w:div w:id="940988252">
              <w:marLeft w:val="0"/>
              <w:marRight w:val="0"/>
              <w:marTop w:val="0"/>
              <w:marBottom w:val="0"/>
              <w:divBdr>
                <w:top w:val="none" w:sz="0" w:space="0" w:color="auto"/>
                <w:left w:val="none" w:sz="0" w:space="0" w:color="auto"/>
                <w:bottom w:val="none" w:sz="0" w:space="0" w:color="auto"/>
                <w:right w:val="none" w:sz="0" w:space="0" w:color="auto"/>
              </w:divBdr>
              <w:divsChild>
                <w:div w:id="94979592">
                  <w:marLeft w:val="0"/>
                  <w:marRight w:val="0"/>
                  <w:marTop w:val="0"/>
                  <w:marBottom w:val="0"/>
                  <w:divBdr>
                    <w:top w:val="none" w:sz="0" w:space="0" w:color="auto"/>
                    <w:left w:val="none" w:sz="0" w:space="0" w:color="auto"/>
                    <w:bottom w:val="none" w:sz="0" w:space="0" w:color="auto"/>
                    <w:right w:val="none" w:sz="0" w:space="0" w:color="auto"/>
                  </w:divBdr>
                  <w:divsChild>
                    <w:div w:id="927617964">
                      <w:marLeft w:val="0"/>
                      <w:marRight w:val="0"/>
                      <w:marTop w:val="0"/>
                      <w:marBottom w:val="0"/>
                      <w:divBdr>
                        <w:top w:val="none" w:sz="0" w:space="0" w:color="auto"/>
                        <w:left w:val="none" w:sz="0" w:space="0" w:color="auto"/>
                        <w:bottom w:val="none" w:sz="0" w:space="0" w:color="auto"/>
                        <w:right w:val="none" w:sz="0" w:space="0" w:color="auto"/>
                      </w:divBdr>
                      <w:divsChild>
                        <w:div w:id="1618023136">
                          <w:marLeft w:val="0"/>
                          <w:marRight w:val="0"/>
                          <w:marTop w:val="0"/>
                          <w:marBottom w:val="0"/>
                          <w:divBdr>
                            <w:top w:val="none" w:sz="0" w:space="0" w:color="auto"/>
                            <w:left w:val="none" w:sz="0" w:space="0" w:color="auto"/>
                            <w:bottom w:val="none" w:sz="0" w:space="0" w:color="auto"/>
                            <w:right w:val="none" w:sz="0" w:space="0" w:color="auto"/>
                          </w:divBdr>
                          <w:divsChild>
                            <w:div w:id="1926569682">
                              <w:marLeft w:val="0"/>
                              <w:marRight w:val="0"/>
                              <w:marTop w:val="0"/>
                              <w:marBottom w:val="0"/>
                              <w:divBdr>
                                <w:top w:val="none" w:sz="0" w:space="0" w:color="auto"/>
                                <w:left w:val="none" w:sz="0" w:space="0" w:color="auto"/>
                                <w:bottom w:val="none" w:sz="0" w:space="0" w:color="auto"/>
                                <w:right w:val="none" w:sz="0" w:space="0" w:color="auto"/>
                              </w:divBdr>
                              <w:divsChild>
                                <w:div w:id="149297383">
                                  <w:marLeft w:val="0"/>
                                  <w:marRight w:val="0"/>
                                  <w:marTop w:val="0"/>
                                  <w:marBottom w:val="0"/>
                                  <w:divBdr>
                                    <w:top w:val="none" w:sz="0" w:space="0" w:color="auto"/>
                                    <w:left w:val="none" w:sz="0" w:space="0" w:color="auto"/>
                                    <w:bottom w:val="none" w:sz="0" w:space="0" w:color="auto"/>
                                    <w:right w:val="none" w:sz="0" w:space="0" w:color="auto"/>
                                  </w:divBdr>
                                  <w:divsChild>
                                    <w:div w:id="203251832">
                                      <w:marLeft w:val="0"/>
                                      <w:marRight w:val="0"/>
                                      <w:marTop w:val="0"/>
                                      <w:marBottom w:val="0"/>
                                      <w:divBdr>
                                        <w:top w:val="none" w:sz="0" w:space="0" w:color="auto"/>
                                        <w:left w:val="none" w:sz="0" w:space="0" w:color="auto"/>
                                        <w:bottom w:val="none" w:sz="0" w:space="0" w:color="auto"/>
                                        <w:right w:val="none" w:sz="0" w:space="0" w:color="auto"/>
                                      </w:divBdr>
                                      <w:divsChild>
                                        <w:div w:id="4845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6406</Characters>
  <Application>Microsoft Office Word</Application>
  <DocSecurity>0</DocSecurity>
  <Lines>53</Lines>
  <Paragraphs>15</Paragraphs>
  <ScaleCrop>false</ScaleCrop>
  <Company>RS</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2016-07-12T08:52:00Z</dcterms:created>
  <dcterms:modified xsi:type="dcterms:W3CDTF">2016-07-12T08:53:00Z</dcterms:modified>
</cp:coreProperties>
</file>